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E" w:rsidRDefault="00C767DD" w:rsidP="0017031E">
      <w:pPr>
        <w:pStyle w:val="NoSpacing"/>
        <w:jc w:val="center"/>
      </w:pPr>
      <w:r w:rsidRPr="0017031E">
        <w:t>East Africa – Video</w:t>
      </w:r>
    </w:p>
    <w:p w:rsidR="0017031E" w:rsidRPr="0017031E" w:rsidRDefault="0017031E" w:rsidP="0017031E">
      <w:pPr>
        <w:pStyle w:val="NoSpacing"/>
      </w:pPr>
      <w:r>
        <w:t>As you watch the video try to answer these questions.  It goes fast, so don’t worry.  You can watch it again!</w:t>
      </w:r>
    </w:p>
    <w:p w:rsidR="00C767DD" w:rsidRPr="0017031E" w:rsidRDefault="00C767DD" w:rsidP="00C767DD">
      <w:pPr>
        <w:pStyle w:val="NoSpacing"/>
        <w:rPr>
          <w:b/>
          <w:sz w:val="20"/>
          <w:szCs w:val="20"/>
          <w:u w:val="single"/>
        </w:rPr>
      </w:pPr>
      <w:r w:rsidRPr="0017031E">
        <w:rPr>
          <w:b/>
          <w:sz w:val="20"/>
          <w:szCs w:val="20"/>
          <w:u w:val="single"/>
        </w:rPr>
        <w:t xml:space="preserve">Burundi 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it called?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Why is </w:t>
      </w:r>
      <w:proofErr w:type="gramStart"/>
      <w:r w:rsidRPr="0017031E">
        <w:rPr>
          <w:sz w:val="20"/>
          <w:szCs w:val="20"/>
        </w:rPr>
        <w:t>this a</w:t>
      </w:r>
      <w:proofErr w:type="gramEnd"/>
      <w:r w:rsidRPr="0017031E">
        <w:rPr>
          <w:sz w:val="20"/>
          <w:szCs w:val="20"/>
        </w:rPr>
        <w:t xml:space="preserve"> “paradise” or the Switzerland of Africa?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are the differences in Africa here?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What are the highlands?  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are the lowlands?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b/>
          <w:sz w:val="20"/>
          <w:szCs w:val="20"/>
          <w:u w:val="single"/>
        </w:rPr>
      </w:pPr>
      <w:r w:rsidRPr="0017031E">
        <w:rPr>
          <w:b/>
          <w:sz w:val="20"/>
          <w:szCs w:val="20"/>
          <w:u w:val="single"/>
        </w:rPr>
        <w:t>Kenya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it called?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are some of the different environments?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the Rift Valley?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Why is the pace on the coast slower?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Who built forts here?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Describe the villages and people you see.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are the sources of the history of Kenya?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does high altitude Kenya offer?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Why is Mt. Kenya an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b/>
          <w:sz w:val="20"/>
          <w:szCs w:val="20"/>
          <w:u w:val="single"/>
        </w:rPr>
      </w:pPr>
      <w:r w:rsidRPr="0017031E">
        <w:rPr>
          <w:b/>
          <w:sz w:val="20"/>
          <w:szCs w:val="20"/>
          <w:u w:val="single"/>
        </w:rPr>
        <w:t>Rwanda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it called?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rift does the video discuss?</w:t>
      </w:r>
    </w:p>
    <w:p w:rsidR="0017031E" w:rsidRPr="0017031E" w:rsidRDefault="0017031E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happened in this area to the geography?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it a bridge between?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animals can you see here?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Why is the </w:t>
      </w:r>
      <w:proofErr w:type="spellStart"/>
      <w:r w:rsidRPr="0017031E">
        <w:rPr>
          <w:sz w:val="20"/>
          <w:szCs w:val="20"/>
        </w:rPr>
        <w:t>Verunga</w:t>
      </w:r>
      <w:proofErr w:type="spellEnd"/>
      <w:r w:rsidRPr="0017031E">
        <w:rPr>
          <w:sz w:val="20"/>
          <w:szCs w:val="20"/>
        </w:rPr>
        <w:t xml:space="preserve"> important?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Why is it important to pr</w:t>
      </w:r>
      <w:r w:rsidR="0017031E" w:rsidRPr="0017031E">
        <w:rPr>
          <w:sz w:val="20"/>
          <w:szCs w:val="20"/>
        </w:rPr>
        <w:t>otect the animals in this area?</w:t>
      </w:r>
    </w:p>
    <w:p w:rsidR="00C767DD" w:rsidRPr="0017031E" w:rsidRDefault="00C767DD" w:rsidP="00C767DD">
      <w:pPr>
        <w:pStyle w:val="NoSpacing"/>
        <w:rPr>
          <w:b/>
          <w:sz w:val="20"/>
          <w:szCs w:val="20"/>
          <w:u w:val="single"/>
        </w:rPr>
      </w:pPr>
      <w:r w:rsidRPr="0017031E">
        <w:rPr>
          <w:b/>
          <w:sz w:val="20"/>
          <w:szCs w:val="20"/>
          <w:u w:val="single"/>
        </w:rPr>
        <w:t>Tanzania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this area called?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does it face?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lastRenderedPageBreak/>
        <w:tab/>
        <w:t>What are the days and nights like?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kind of diversity will you find here?  How many different tribal groups are here?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C767DD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What happens when a tribe is assimilated into </w:t>
      </w:r>
      <w:r w:rsidR="002E5F72" w:rsidRPr="0017031E">
        <w:rPr>
          <w:sz w:val="20"/>
          <w:szCs w:val="20"/>
        </w:rPr>
        <w:t>the larger populations due to changes?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will you find in the Spice Islands – be specific!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people will you find here?  What three cultures make up the culture of this group?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do they base their livelihood on?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will you find here to protect animals?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the most famous and largest national park here?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animal migrates here?  How many animals migrate per year?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the famous snow covered peak here?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17031E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What is </w:t>
      </w:r>
      <w:proofErr w:type="spellStart"/>
      <w:r w:rsidRPr="0017031E">
        <w:rPr>
          <w:sz w:val="20"/>
          <w:szCs w:val="20"/>
        </w:rPr>
        <w:t>Ngoron</w:t>
      </w:r>
      <w:r w:rsidR="002E5F72" w:rsidRPr="0017031E">
        <w:rPr>
          <w:sz w:val="20"/>
          <w:szCs w:val="20"/>
        </w:rPr>
        <w:t>gora</w:t>
      </w:r>
      <w:proofErr w:type="spellEnd"/>
      <w:r w:rsidR="002E5F72" w:rsidRPr="0017031E">
        <w:rPr>
          <w:sz w:val="20"/>
          <w:szCs w:val="20"/>
        </w:rPr>
        <w:t xml:space="preserve"> crater called?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animals are in the crater?</w:t>
      </w:r>
    </w:p>
    <w:p w:rsidR="00C767DD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the name of the cattle-herding group who lives just outside the crater?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Describe this tribe.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species is protected on Zanzibar?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b/>
          <w:sz w:val="20"/>
          <w:szCs w:val="20"/>
          <w:u w:val="single"/>
        </w:rPr>
      </w:pPr>
      <w:r w:rsidRPr="0017031E">
        <w:rPr>
          <w:b/>
          <w:sz w:val="20"/>
          <w:szCs w:val="20"/>
          <w:u w:val="single"/>
        </w:rPr>
        <w:t xml:space="preserve">Uganda 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this area called?</w:t>
      </w:r>
    </w:p>
    <w:p w:rsidR="0017031E" w:rsidRPr="0017031E" w:rsidRDefault="0017031E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are they so hospitable?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How do we see that they are a “melting pot?”</w:t>
      </w:r>
      <w:bookmarkStart w:id="0" w:name="_GoBack"/>
      <w:bookmarkEnd w:id="0"/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How many national parks are located here?  Why is this important?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kind of ecosystems are here?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What is their “star” attraction?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How much of the “star attraction’s” genes do they share with humans?</w:t>
      </w:r>
    </w:p>
    <w:p w:rsidR="00C767DD" w:rsidRPr="0017031E" w:rsidRDefault="00C767DD" w:rsidP="00C767DD">
      <w:pPr>
        <w:pStyle w:val="NoSpacing"/>
        <w:rPr>
          <w:sz w:val="20"/>
          <w:szCs w:val="20"/>
        </w:rPr>
      </w:pPr>
    </w:p>
    <w:p w:rsidR="00C767DD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>Uganda is home of the source of what famous river?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2E5F72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ab/>
        <w:t xml:space="preserve">What </w:t>
      </w:r>
      <w:proofErr w:type="gramStart"/>
      <w:r w:rsidRPr="0017031E">
        <w:rPr>
          <w:sz w:val="20"/>
          <w:szCs w:val="20"/>
        </w:rPr>
        <w:t>group of tourists are</w:t>
      </w:r>
      <w:proofErr w:type="gramEnd"/>
      <w:r w:rsidRPr="0017031E">
        <w:rPr>
          <w:sz w:val="20"/>
          <w:szCs w:val="20"/>
        </w:rPr>
        <w:t xml:space="preserve"> really drawn to Uganda?  Why?</w:t>
      </w:r>
    </w:p>
    <w:p w:rsidR="002E5F72" w:rsidRPr="0017031E" w:rsidRDefault="002E5F72" w:rsidP="00C767DD">
      <w:pPr>
        <w:pStyle w:val="NoSpacing"/>
        <w:rPr>
          <w:sz w:val="20"/>
          <w:szCs w:val="20"/>
        </w:rPr>
      </w:pPr>
    </w:p>
    <w:p w:rsidR="00C767DD" w:rsidRPr="0017031E" w:rsidRDefault="002E5F72" w:rsidP="00C767DD">
      <w:pPr>
        <w:pStyle w:val="NoSpacing"/>
        <w:rPr>
          <w:sz w:val="20"/>
          <w:szCs w:val="20"/>
        </w:rPr>
      </w:pPr>
      <w:r w:rsidRPr="0017031E">
        <w:rPr>
          <w:sz w:val="20"/>
          <w:szCs w:val="20"/>
        </w:rPr>
        <w:t xml:space="preserve">Now that you have seen the video and answered the questions, write </w:t>
      </w:r>
      <w:proofErr w:type="gramStart"/>
      <w:r w:rsidRPr="0017031E">
        <w:rPr>
          <w:sz w:val="20"/>
          <w:szCs w:val="20"/>
        </w:rPr>
        <w:t>an add</w:t>
      </w:r>
      <w:proofErr w:type="gramEnd"/>
      <w:r w:rsidRPr="0017031E">
        <w:rPr>
          <w:sz w:val="20"/>
          <w:szCs w:val="20"/>
        </w:rPr>
        <w:t xml:space="preserve"> to get people to come and visit East Africa.  Use any of the information above and add a picture to best illustrate why people should come to East Africa.  It needs to be ½ to a full page.</w:t>
      </w:r>
    </w:p>
    <w:sectPr w:rsidR="00C767DD" w:rsidRPr="0017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D"/>
    <w:rsid w:val="0017031E"/>
    <w:rsid w:val="002E5F72"/>
    <w:rsid w:val="00315E17"/>
    <w:rsid w:val="00C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Blankenship, Colleen</cp:lastModifiedBy>
  <cp:revision>1</cp:revision>
  <dcterms:created xsi:type="dcterms:W3CDTF">2013-10-22T16:27:00Z</dcterms:created>
  <dcterms:modified xsi:type="dcterms:W3CDTF">2013-10-22T16:53:00Z</dcterms:modified>
</cp:coreProperties>
</file>